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8063" w14:textId="0EC8CD7A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3C6026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3C6026">
        <w:rPr>
          <w:b/>
          <w:u w:val="single"/>
        </w:rPr>
        <w:t>Revolutionary Georgia</w:t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04B72445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224A7875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CAE6084" w14:textId="77777777" w:rsidR="003C6026" w:rsidRPr="003C6026" w:rsidRDefault="00A86307" w:rsidP="003C602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3C6026" w:rsidRPr="003C6026">
              <w:rPr>
                <w:b/>
                <w:bCs/>
                <w:sz w:val="23"/>
                <w:szCs w:val="23"/>
              </w:rPr>
              <w:t xml:space="preserve">SS8H3 Analyze the role of Georgia in the American Revolutionary Era. </w:t>
            </w:r>
          </w:p>
          <w:p w14:paraId="78B994AC" w14:textId="77777777" w:rsidR="003C6026" w:rsidRPr="003C6026" w:rsidRDefault="003C6026" w:rsidP="003C6026">
            <w:p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60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the causes of the American Revolution as they impacted Georgia; include the French and Indian War, Proclamation of 1763, and the Stamp Act. </w:t>
            </w:r>
          </w:p>
          <w:p w14:paraId="028979E8" w14:textId="77777777" w:rsidR="003C6026" w:rsidRPr="003C6026" w:rsidRDefault="003C6026" w:rsidP="003C6026">
            <w:p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60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Interpret the three parts of the Declaration of Independence (preamble, grievances, and declaration) and identify the three Georgia signers of the document. </w:t>
            </w:r>
          </w:p>
          <w:p w14:paraId="6F1670A7" w14:textId="77777777" w:rsidR="003C6026" w:rsidRPr="003C6026" w:rsidRDefault="003C6026" w:rsidP="003C6026">
            <w:pPr>
              <w:autoSpaceDE w:val="0"/>
              <w:autoSpaceDN w:val="0"/>
              <w:adjustRightInd w:val="0"/>
              <w:spacing w:after="7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60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Analyze the significance of the Loyalists and Patriots as a part of Georgia’s role in the Revolutionary War; include the Battle of Kettle Creek and Siege of Savannah. </w:t>
            </w:r>
          </w:p>
          <w:p w14:paraId="00F7176E" w14:textId="71C6C495" w:rsidR="00A86307" w:rsidRPr="003C6026" w:rsidRDefault="003C6026" w:rsidP="003C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60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Analyze the weaknesses of the Articles of Confederation and explain how those weaknesses led to the writing of a new federal Constitution. </w:t>
            </w:r>
          </w:p>
        </w:tc>
      </w:tr>
      <w:tr w:rsidR="00C647F6" w14:paraId="02477B47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621CB48D" w14:textId="77777777" w:rsidR="00C647F6" w:rsidRDefault="00C647F6">
            <w:pPr>
              <w:rPr>
                <w:b/>
              </w:rPr>
            </w:pPr>
          </w:p>
        </w:tc>
      </w:tr>
      <w:tr w:rsidR="00576195" w14:paraId="37DACCA7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0B50F9C2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65EAFDFD" w14:textId="77777777" w:rsidR="00FB4F2B" w:rsidRDefault="006F4FE7">
            <w:r>
              <w:t>American Revolution</w:t>
            </w:r>
          </w:p>
          <w:p w14:paraId="212B940D" w14:textId="77777777" w:rsidR="006F4FE7" w:rsidRDefault="006F4FE7">
            <w:r>
              <w:t>French and Indian War</w:t>
            </w:r>
          </w:p>
          <w:p w14:paraId="7DCA12B2" w14:textId="77777777" w:rsidR="006F4FE7" w:rsidRDefault="006F4FE7">
            <w:r>
              <w:t>Proclamation of 1763</w:t>
            </w:r>
          </w:p>
          <w:p w14:paraId="6FBA5CAB" w14:textId="77777777" w:rsidR="006F4FE7" w:rsidRDefault="006F4FE7">
            <w:r>
              <w:t>Stamp Act</w:t>
            </w:r>
          </w:p>
          <w:p w14:paraId="78DF7EE2" w14:textId="77777777" w:rsidR="006F4FE7" w:rsidRDefault="006F4FE7">
            <w:r>
              <w:t>Declaration of Independence</w:t>
            </w:r>
          </w:p>
          <w:p w14:paraId="797AB0F2" w14:textId="77777777" w:rsidR="006F4FE7" w:rsidRDefault="006F4FE7">
            <w:r>
              <w:t>Preamble</w:t>
            </w:r>
          </w:p>
          <w:p w14:paraId="69CB7A8C" w14:textId="77777777" w:rsidR="006F4FE7" w:rsidRDefault="006F4FE7">
            <w:r>
              <w:t>Grievances</w:t>
            </w:r>
          </w:p>
          <w:p w14:paraId="48505E23" w14:textId="77777777" w:rsidR="006F4FE7" w:rsidRDefault="006F4FE7">
            <w:r>
              <w:t>Declaration</w:t>
            </w:r>
          </w:p>
          <w:p w14:paraId="327E38DF" w14:textId="77777777" w:rsidR="006F4FE7" w:rsidRDefault="006F4FE7">
            <w:r>
              <w:t>Signers</w:t>
            </w:r>
          </w:p>
          <w:p w14:paraId="334D03A3" w14:textId="77777777" w:rsidR="006F4FE7" w:rsidRDefault="006F4FE7">
            <w:r>
              <w:t>Loyalists</w:t>
            </w:r>
          </w:p>
          <w:p w14:paraId="731DA1D0" w14:textId="77777777" w:rsidR="006F4FE7" w:rsidRDefault="006F4FE7">
            <w:r>
              <w:t>Patriots</w:t>
            </w:r>
          </w:p>
          <w:p w14:paraId="32AF6C2A" w14:textId="77777777" w:rsidR="006F4FE7" w:rsidRDefault="006F4FE7">
            <w:r>
              <w:t>Battle of Kettle Creek</w:t>
            </w:r>
          </w:p>
          <w:p w14:paraId="42230FF3" w14:textId="77777777" w:rsidR="006F4FE7" w:rsidRDefault="006F4FE7">
            <w:r>
              <w:t>Siege of Savannah</w:t>
            </w:r>
          </w:p>
          <w:p w14:paraId="1117DDD0" w14:textId="77777777" w:rsidR="006F4FE7" w:rsidRDefault="006F4FE7">
            <w:r>
              <w:t>Articles of Confederation</w:t>
            </w:r>
          </w:p>
          <w:p w14:paraId="2F94A947" w14:textId="77777777" w:rsidR="006F4FE7" w:rsidRDefault="006F4FE7">
            <w:r>
              <w:t>Federal Government</w:t>
            </w:r>
          </w:p>
          <w:p w14:paraId="3A6860B9" w14:textId="77777777" w:rsidR="006F4FE7" w:rsidRDefault="006F4FE7">
            <w:r>
              <w:t>Constitution</w:t>
            </w:r>
          </w:p>
          <w:p w14:paraId="0812B4D0" w14:textId="77777777" w:rsidR="001D10A6" w:rsidRDefault="001D10A6"/>
          <w:p w14:paraId="6F35A218" w14:textId="77777777" w:rsidR="001D10A6" w:rsidRDefault="001D10A6"/>
          <w:p w14:paraId="3C8A4C57" w14:textId="50AF46A2" w:rsidR="001D10A6" w:rsidRPr="006F4FE7" w:rsidRDefault="001D10A6">
            <w:bookmarkStart w:id="0" w:name="_GoBack"/>
            <w:bookmarkEnd w:id="0"/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09F6D4E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14C20717" w14:textId="77777777" w:rsidR="003161AD" w:rsidRDefault="003161AD" w:rsidP="003161AD"/>
          <w:p w14:paraId="0DCE2B22" w14:textId="77777777" w:rsidR="006F4FE7" w:rsidRDefault="006F4FE7" w:rsidP="003161AD">
            <w:r>
              <w:t>Analyze role</w:t>
            </w:r>
          </w:p>
          <w:p w14:paraId="790AD65E" w14:textId="77777777" w:rsidR="006F4FE7" w:rsidRDefault="006F4FE7" w:rsidP="003161AD">
            <w:r>
              <w:t xml:space="preserve">     Explain causes</w:t>
            </w:r>
          </w:p>
          <w:p w14:paraId="2EA186B3" w14:textId="77777777" w:rsidR="006F4FE7" w:rsidRDefault="006F4FE7" w:rsidP="003161AD">
            <w:r>
              <w:t xml:space="preserve">     Interpret</w:t>
            </w:r>
          </w:p>
          <w:p w14:paraId="3C96516E" w14:textId="77777777" w:rsidR="006F4FE7" w:rsidRDefault="006F4FE7" w:rsidP="003161AD">
            <w:r>
              <w:t xml:space="preserve">     Analyze significance</w:t>
            </w:r>
          </w:p>
          <w:p w14:paraId="1F310D60" w14:textId="289E605A" w:rsidR="006F4FE7" w:rsidRDefault="006F4FE7" w:rsidP="003161AD">
            <w:r>
              <w:t xml:space="preserve">     Analyze weaknesses</w:t>
            </w:r>
          </w:p>
        </w:tc>
      </w:tr>
      <w:tr w:rsidR="00C647F6" w14:paraId="5D0683E4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5FEA0605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07E45110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3CD4CB4E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DFE9AB1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0B81627A" w14:textId="77777777" w:rsidR="00C647F6" w:rsidRDefault="00C647F6" w:rsidP="00C647F6"/>
          <w:p w14:paraId="7DABA48E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4A884295" w14:textId="77777777" w:rsidR="00B70325" w:rsidRDefault="00B70325"/>
    <w:p w14:paraId="686F2066" w14:textId="77777777" w:rsidR="00B70325" w:rsidRDefault="00B70325"/>
    <w:p w14:paraId="0A3AD3D5" w14:textId="77777777" w:rsidR="00B70325" w:rsidRDefault="00B70325"/>
    <w:p w14:paraId="0DDD3FA4" w14:textId="77777777" w:rsidR="00B70325" w:rsidRDefault="00B70325"/>
    <w:p w14:paraId="7BDF1EF6" w14:textId="77777777" w:rsidR="00B70325" w:rsidRDefault="00B70325"/>
    <w:p w14:paraId="39B3BFE6" w14:textId="77777777" w:rsidR="00B70325" w:rsidRDefault="00B70325"/>
    <w:p w14:paraId="3FD5B033" w14:textId="77777777" w:rsidR="00B70325" w:rsidRDefault="00B70325"/>
    <w:p w14:paraId="03D55F9C" w14:textId="77777777" w:rsidR="00B70325" w:rsidRDefault="00B70325"/>
    <w:p w14:paraId="2BC1974D" w14:textId="77777777" w:rsidR="00B70325" w:rsidRDefault="00B70325">
      <w:r>
        <w:br w:type="page"/>
      </w:r>
    </w:p>
    <w:p w14:paraId="3CD61E38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521B7D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15E0884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51F57FBF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5232AD9C" w14:textId="77777777" w:rsidR="00B70325" w:rsidRDefault="00B70325">
            <w:pPr>
              <w:rPr>
                <w:b/>
              </w:rPr>
            </w:pPr>
          </w:p>
          <w:p w14:paraId="7D3B10BC" w14:textId="77777777" w:rsidR="00B70325" w:rsidRDefault="00B70325">
            <w:pPr>
              <w:rPr>
                <w:b/>
              </w:rPr>
            </w:pPr>
          </w:p>
          <w:p w14:paraId="5DFDFF0C" w14:textId="77777777" w:rsidR="00B70325" w:rsidRDefault="00B70325">
            <w:pPr>
              <w:rPr>
                <w:b/>
              </w:rPr>
            </w:pPr>
          </w:p>
          <w:p w14:paraId="742E47D9" w14:textId="77777777" w:rsidR="00B70325" w:rsidRDefault="00B70325">
            <w:pPr>
              <w:rPr>
                <w:b/>
              </w:rPr>
            </w:pPr>
          </w:p>
          <w:p w14:paraId="2E873D87" w14:textId="77777777" w:rsidR="00B70325" w:rsidRDefault="00B70325">
            <w:pPr>
              <w:rPr>
                <w:b/>
              </w:rPr>
            </w:pPr>
          </w:p>
          <w:p w14:paraId="15503AE3" w14:textId="77777777" w:rsidR="00B70325" w:rsidRDefault="00B70325">
            <w:pPr>
              <w:rPr>
                <w:b/>
              </w:rPr>
            </w:pPr>
          </w:p>
          <w:p w14:paraId="41EFDDF2" w14:textId="77777777" w:rsidR="00B70325" w:rsidRDefault="00B70325">
            <w:pPr>
              <w:rPr>
                <w:b/>
              </w:rPr>
            </w:pPr>
          </w:p>
          <w:p w14:paraId="2A2271B2" w14:textId="77777777" w:rsidR="00B70325" w:rsidRDefault="00B70325">
            <w:pPr>
              <w:rPr>
                <w:b/>
              </w:rPr>
            </w:pPr>
          </w:p>
          <w:p w14:paraId="067078E8" w14:textId="77777777" w:rsidR="00B70325" w:rsidRDefault="00B70325">
            <w:pPr>
              <w:rPr>
                <w:b/>
              </w:rPr>
            </w:pPr>
          </w:p>
          <w:p w14:paraId="23DB1B73" w14:textId="77777777" w:rsidR="00B70325" w:rsidRDefault="00B70325">
            <w:pPr>
              <w:rPr>
                <w:b/>
              </w:rPr>
            </w:pPr>
          </w:p>
          <w:p w14:paraId="27B8C2FA" w14:textId="77777777" w:rsidR="00B70325" w:rsidRDefault="00B70325">
            <w:pPr>
              <w:rPr>
                <w:b/>
              </w:rPr>
            </w:pPr>
          </w:p>
          <w:p w14:paraId="761CAD22" w14:textId="77777777" w:rsidR="00B70325" w:rsidRDefault="00B70325">
            <w:pPr>
              <w:rPr>
                <w:b/>
              </w:rPr>
            </w:pPr>
          </w:p>
          <w:p w14:paraId="452AFA05" w14:textId="77777777" w:rsidR="00B70325" w:rsidRDefault="00B70325">
            <w:pPr>
              <w:rPr>
                <w:b/>
              </w:rPr>
            </w:pPr>
          </w:p>
          <w:p w14:paraId="1CC677A5" w14:textId="77777777" w:rsidR="00B70325" w:rsidRDefault="00B70325">
            <w:pPr>
              <w:rPr>
                <w:b/>
              </w:rPr>
            </w:pPr>
          </w:p>
          <w:p w14:paraId="04E8C904" w14:textId="77777777" w:rsidR="00B70325" w:rsidRDefault="00B70325">
            <w:pPr>
              <w:rPr>
                <w:b/>
              </w:rPr>
            </w:pPr>
          </w:p>
          <w:p w14:paraId="71744A49" w14:textId="77777777" w:rsidR="00B70325" w:rsidRDefault="00B70325">
            <w:pPr>
              <w:rPr>
                <w:b/>
              </w:rPr>
            </w:pPr>
          </w:p>
          <w:p w14:paraId="1552B654" w14:textId="77777777" w:rsidR="00B70325" w:rsidRDefault="00B70325">
            <w:pPr>
              <w:rPr>
                <w:b/>
              </w:rPr>
            </w:pPr>
          </w:p>
          <w:p w14:paraId="212965E5" w14:textId="77777777" w:rsidR="00B70325" w:rsidRDefault="00B70325">
            <w:pPr>
              <w:rPr>
                <w:b/>
              </w:rPr>
            </w:pPr>
          </w:p>
          <w:p w14:paraId="4C36D091" w14:textId="77777777" w:rsidR="00B70325" w:rsidRDefault="00B70325">
            <w:pPr>
              <w:rPr>
                <w:b/>
              </w:rPr>
            </w:pPr>
          </w:p>
          <w:p w14:paraId="6DEC245D" w14:textId="77777777" w:rsidR="00B70325" w:rsidRDefault="00B70325">
            <w:pPr>
              <w:rPr>
                <w:b/>
              </w:rPr>
            </w:pPr>
          </w:p>
          <w:p w14:paraId="173BEDE3" w14:textId="77777777" w:rsidR="00B70325" w:rsidRDefault="00B70325">
            <w:pPr>
              <w:rPr>
                <w:b/>
              </w:rPr>
            </w:pPr>
          </w:p>
          <w:p w14:paraId="7121D8BB" w14:textId="77777777" w:rsidR="00B70325" w:rsidRDefault="00B70325">
            <w:pPr>
              <w:rPr>
                <w:b/>
              </w:rPr>
            </w:pPr>
          </w:p>
          <w:p w14:paraId="3A8471C6" w14:textId="77777777" w:rsidR="00B70325" w:rsidRDefault="00B70325">
            <w:pPr>
              <w:rPr>
                <w:b/>
              </w:rPr>
            </w:pPr>
          </w:p>
          <w:p w14:paraId="060D8BE1" w14:textId="77777777" w:rsidR="00B70325" w:rsidRDefault="00B70325">
            <w:pPr>
              <w:rPr>
                <w:b/>
              </w:rPr>
            </w:pPr>
          </w:p>
          <w:p w14:paraId="50BBED23" w14:textId="77777777" w:rsidR="00B70325" w:rsidRDefault="00B70325">
            <w:pPr>
              <w:rPr>
                <w:b/>
              </w:rPr>
            </w:pPr>
          </w:p>
          <w:p w14:paraId="54852C9C" w14:textId="77777777" w:rsidR="00B70325" w:rsidRDefault="00B70325">
            <w:pPr>
              <w:rPr>
                <w:b/>
              </w:rPr>
            </w:pPr>
          </w:p>
          <w:p w14:paraId="140D2ECC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8C8FE95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31DB75FE" w14:textId="77777777" w:rsidR="00C647F6" w:rsidRDefault="00C647F6">
            <w:pPr>
              <w:rPr>
                <w:b/>
              </w:rPr>
            </w:pPr>
          </w:p>
          <w:p w14:paraId="4B4A5F46" w14:textId="77777777" w:rsidR="00C647F6" w:rsidRDefault="00C647F6">
            <w:pPr>
              <w:rPr>
                <w:b/>
              </w:rPr>
            </w:pPr>
          </w:p>
          <w:p w14:paraId="7F35DDA3" w14:textId="77777777" w:rsidR="00C647F6" w:rsidRDefault="00C647F6">
            <w:pPr>
              <w:rPr>
                <w:b/>
              </w:rPr>
            </w:pPr>
          </w:p>
          <w:p w14:paraId="5084B4EB" w14:textId="77777777" w:rsidR="00C647F6" w:rsidRDefault="00C647F6">
            <w:pPr>
              <w:rPr>
                <w:b/>
              </w:rPr>
            </w:pPr>
          </w:p>
          <w:p w14:paraId="0E1D7B35" w14:textId="77777777" w:rsidR="00C647F6" w:rsidRDefault="00C647F6">
            <w:pPr>
              <w:rPr>
                <w:b/>
              </w:rPr>
            </w:pPr>
          </w:p>
          <w:p w14:paraId="1C0C5FF2" w14:textId="77777777" w:rsidR="00C647F6" w:rsidRDefault="00C647F6">
            <w:pPr>
              <w:rPr>
                <w:b/>
              </w:rPr>
            </w:pPr>
          </w:p>
          <w:p w14:paraId="21C98987" w14:textId="77777777" w:rsidR="00C647F6" w:rsidRDefault="00C647F6">
            <w:pPr>
              <w:rPr>
                <w:b/>
              </w:rPr>
            </w:pPr>
          </w:p>
          <w:p w14:paraId="4BADC5E0" w14:textId="77777777" w:rsidR="00C647F6" w:rsidRDefault="00C647F6">
            <w:pPr>
              <w:rPr>
                <w:b/>
              </w:rPr>
            </w:pPr>
          </w:p>
          <w:p w14:paraId="648D074D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1044DB37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5F7966E0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4F6C7EAF" w14:textId="77777777" w:rsidR="00B70325" w:rsidRDefault="00B70325">
            <w:pPr>
              <w:rPr>
                <w:b/>
              </w:rPr>
            </w:pPr>
          </w:p>
        </w:tc>
      </w:tr>
      <w:tr w:rsidR="00B70325" w14:paraId="45A40A54" w14:textId="77777777" w:rsidTr="004F3580">
        <w:tc>
          <w:tcPr>
            <w:tcW w:w="10070" w:type="dxa"/>
            <w:gridSpan w:val="2"/>
          </w:tcPr>
          <w:p w14:paraId="3C9A8614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0F16707B" w14:textId="77777777" w:rsidR="00B70325" w:rsidRDefault="00B70325">
            <w:pPr>
              <w:rPr>
                <w:b/>
              </w:rPr>
            </w:pPr>
          </w:p>
          <w:p w14:paraId="6AE5CF89" w14:textId="77777777" w:rsidR="00B70325" w:rsidRDefault="00B70325">
            <w:pPr>
              <w:rPr>
                <w:b/>
              </w:rPr>
            </w:pPr>
          </w:p>
          <w:p w14:paraId="0D57A519" w14:textId="77777777" w:rsidR="00B70325" w:rsidRDefault="00B70325">
            <w:pPr>
              <w:rPr>
                <w:b/>
              </w:rPr>
            </w:pPr>
          </w:p>
          <w:p w14:paraId="766559F7" w14:textId="77777777" w:rsidR="00B70325" w:rsidRDefault="00B70325">
            <w:pPr>
              <w:rPr>
                <w:b/>
              </w:rPr>
            </w:pPr>
          </w:p>
          <w:p w14:paraId="2939472D" w14:textId="77777777" w:rsidR="00B70325" w:rsidRDefault="00B70325">
            <w:pPr>
              <w:rPr>
                <w:b/>
              </w:rPr>
            </w:pPr>
          </w:p>
          <w:p w14:paraId="156C594D" w14:textId="77777777" w:rsidR="00B70325" w:rsidRDefault="00B70325">
            <w:pPr>
              <w:rPr>
                <w:b/>
              </w:rPr>
            </w:pPr>
          </w:p>
          <w:p w14:paraId="78AA8B2D" w14:textId="77777777" w:rsidR="00B70325" w:rsidRDefault="00B70325">
            <w:pPr>
              <w:rPr>
                <w:b/>
              </w:rPr>
            </w:pPr>
          </w:p>
          <w:p w14:paraId="41AA43FE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3BFF50D9" w14:textId="77777777" w:rsidR="00B70325" w:rsidRDefault="00B70325">
            <w:pPr>
              <w:rPr>
                <w:b/>
              </w:rPr>
            </w:pPr>
          </w:p>
          <w:p w14:paraId="4CCD6C0C" w14:textId="77777777" w:rsidR="00B70325" w:rsidRDefault="00B70325">
            <w:pPr>
              <w:rPr>
                <w:b/>
              </w:rPr>
            </w:pPr>
          </w:p>
          <w:p w14:paraId="7FB6F2AE" w14:textId="77777777" w:rsidR="00B70325" w:rsidRDefault="00B70325">
            <w:pPr>
              <w:rPr>
                <w:b/>
              </w:rPr>
            </w:pPr>
          </w:p>
          <w:p w14:paraId="2888F3C0" w14:textId="77777777" w:rsidR="00B70325" w:rsidRDefault="00B70325">
            <w:pPr>
              <w:rPr>
                <w:b/>
              </w:rPr>
            </w:pPr>
          </w:p>
          <w:p w14:paraId="28FBCE04" w14:textId="77777777" w:rsidR="00B70325" w:rsidRDefault="00B70325">
            <w:pPr>
              <w:rPr>
                <w:b/>
              </w:rPr>
            </w:pPr>
          </w:p>
          <w:p w14:paraId="5F1B2AF2" w14:textId="77777777" w:rsidR="00B70325" w:rsidRDefault="00B70325">
            <w:pPr>
              <w:rPr>
                <w:b/>
              </w:rPr>
            </w:pPr>
          </w:p>
          <w:p w14:paraId="304B684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57ECF20A" w14:textId="77777777" w:rsidR="00B70325" w:rsidRDefault="00B70325">
            <w:pPr>
              <w:rPr>
                <w:b/>
              </w:rPr>
            </w:pPr>
          </w:p>
          <w:p w14:paraId="380E5FF2" w14:textId="77777777" w:rsidR="00B70325" w:rsidRDefault="00B70325">
            <w:pPr>
              <w:rPr>
                <w:b/>
              </w:rPr>
            </w:pPr>
          </w:p>
          <w:p w14:paraId="1A83997D" w14:textId="77777777" w:rsidR="00B70325" w:rsidRDefault="00B70325">
            <w:pPr>
              <w:rPr>
                <w:b/>
              </w:rPr>
            </w:pPr>
          </w:p>
        </w:tc>
      </w:tr>
    </w:tbl>
    <w:p w14:paraId="412D2204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3A7A" w14:textId="77777777" w:rsidR="00576195" w:rsidRDefault="00576195" w:rsidP="00576195">
      <w:r>
        <w:separator/>
      </w:r>
    </w:p>
  </w:endnote>
  <w:endnote w:type="continuationSeparator" w:id="0">
    <w:p w14:paraId="30DA9F8A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C3B3" w14:textId="77777777" w:rsidR="00576195" w:rsidRDefault="00576195" w:rsidP="00576195">
      <w:r>
        <w:separator/>
      </w:r>
    </w:p>
  </w:footnote>
  <w:footnote w:type="continuationSeparator" w:id="0">
    <w:p w14:paraId="68B429E7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C2C7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1D10A6"/>
    <w:rsid w:val="002013C8"/>
    <w:rsid w:val="003161AD"/>
    <w:rsid w:val="003C6026"/>
    <w:rsid w:val="00576195"/>
    <w:rsid w:val="005C1432"/>
    <w:rsid w:val="006F4FE7"/>
    <w:rsid w:val="00813114"/>
    <w:rsid w:val="00A86307"/>
    <w:rsid w:val="00B70325"/>
    <w:rsid w:val="00C16736"/>
    <w:rsid w:val="00C647F6"/>
    <w:rsid w:val="00C93752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48D9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2018-09-03T19:32:00Z</dcterms:created>
  <dcterms:modified xsi:type="dcterms:W3CDTF">2018-09-03T21:41:00Z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